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4041" w14:textId="77777777" w:rsidR="00DF3BFC" w:rsidRDefault="00DF3BFC">
      <w:r>
        <w:t>Bonjour à tous,</w:t>
      </w:r>
    </w:p>
    <w:p w14:paraId="7EC0B37C" w14:textId="77777777" w:rsidR="00275DFA" w:rsidRDefault="00275DFA">
      <w:r>
        <w:t>Je suis assistante spécialiste en Anatomie et Cytologie Pathologiques au CHU de Strasbourg et j’effectue un travail qui porte sur l’étude du déplissement alvéolaire chez l’enfant mort-né et ses implications médicolégales.</w:t>
      </w:r>
    </w:p>
    <w:p w14:paraId="41B28CE4" w14:textId="77777777" w:rsidR="00275DFA" w:rsidRDefault="00275DFA">
      <w:r>
        <w:t>Dans ce cadre, je suis à la recherche de cas à inclure au sein de mes groupes contrôles.</w:t>
      </w:r>
    </w:p>
    <w:p w14:paraId="79D3CF95" w14:textId="77777777" w:rsidR="00263966" w:rsidRDefault="00263966"/>
    <w:p w14:paraId="4DCF6F47" w14:textId="77777777" w:rsidR="00EB15C9" w:rsidRDefault="00275DFA">
      <w:r>
        <w:t>Les critères d’inclusion sont :</w:t>
      </w:r>
    </w:p>
    <w:p w14:paraId="29ECE337" w14:textId="77777777" w:rsidR="00275DFA" w:rsidRPr="00275DFA" w:rsidRDefault="006C0EA9" w:rsidP="00275DFA">
      <w:pPr>
        <w:pStyle w:val="Paragraphedeliste"/>
        <w:numPr>
          <w:ilvl w:val="0"/>
          <w:numId w:val="1"/>
        </w:numPr>
      </w:pPr>
      <w:r>
        <w:t>F</w:t>
      </w:r>
      <w:r w:rsidR="00275DFA">
        <w:t xml:space="preserve">œtus morts in utero, d’âge gestationnel </w:t>
      </w:r>
      <w:r w:rsidRPr="00263966">
        <w:t>réel</w:t>
      </w:r>
      <w:r>
        <w:t xml:space="preserve"> </w:t>
      </w:r>
      <w:r w:rsidR="00275DFA">
        <w:t xml:space="preserve">compris entre 32 et 42 SA, et </w:t>
      </w:r>
      <w:r w:rsidR="00275DFA" w:rsidRPr="00275DFA">
        <w:rPr>
          <w:b/>
          <w:u w:val="single"/>
        </w:rPr>
        <w:t>accouchés par césarienne</w:t>
      </w:r>
    </w:p>
    <w:p w14:paraId="7FD58872" w14:textId="77777777" w:rsidR="00275DFA" w:rsidRDefault="006C0EA9" w:rsidP="00275DFA">
      <w:pPr>
        <w:pStyle w:val="Paragraphedeliste"/>
        <w:numPr>
          <w:ilvl w:val="0"/>
          <w:numId w:val="1"/>
        </w:numPr>
      </w:pPr>
      <w:r>
        <w:t>D</w:t>
      </w:r>
      <w:r w:rsidR="00275DFA">
        <w:t xml:space="preserve">es enfants </w:t>
      </w:r>
      <w:r w:rsidR="00275DFA" w:rsidRPr="0048083D">
        <w:rPr>
          <w:b/>
          <w:u w:val="single"/>
        </w:rPr>
        <w:t>nés vivants</w:t>
      </w:r>
      <w:r w:rsidR="00275DFA">
        <w:t xml:space="preserve"> et ayant respiré, dont l’âge gestationnel </w:t>
      </w:r>
      <w:r w:rsidR="00275DFA" w:rsidRPr="00275DFA">
        <w:rPr>
          <w:b/>
          <w:u w:val="single"/>
        </w:rPr>
        <w:t>corrigé</w:t>
      </w:r>
      <w:r w:rsidR="00275DFA">
        <w:t xml:space="preserve"> est compris entre 32 et 42 SA</w:t>
      </w:r>
    </w:p>
    <w:p w14:paraId="3DE08AF4" w14:textId="77777777" w:rsidR="00275DFA" w:rsidRDefault="00275DFA" w:rsidP="00275DFA">
      <w:r>
        <w:t>Sont exclus :</w:t>
      </w:r>
    </w:p>
    <w:p w14:paraId="6A3F911F" w14:textId="77777777" w:rsidR="00275DFA" w:rsidRDefault="00275DFA" w:rsidP="00275DFA">
      <w:pPr>
        <w:pStyle w:val="Paragraphedeliste"/>
        <w:numPr>
          <w:ilvl w:val="0"/>
          <w:numId w:val="1"/>
        </w:numPr>
      </w:pPr>
      <w:r>
        <w:t>Les enfants ayant bénéficié de manœuvres de réanimation en période post-natale immédiate</w:t>
      </w:r>
    </w:p>
    <w:p w14:paraId="23AF5457" w14:textId="77777777" w:rsidR="00275DFA" w:rsidRDefault="0048083D" w:rsidP="00275DFA">
      <w:pPr>
        <w:pStyle w:val="Paragraphedeliste"/>
        <w:numPr>
          <w:ilvl w:val="0"/>
          <w:numId w:val="1"/>
        </w:numPr>
      </w:pPr>
      <w:r>
        <w:t>Les enfants</w:t>
      </w:r>
      <w:r w:rsidR="00275DFA">
        <w:t xml:space="preserve"> prése</w:t>
      </w:r>
      <w:r w:rsidR="006C0EA9">
        <w:t>ntant une hypoplasie pulmonaire</w:t>
      </w:r>
    </w:p>
    <w:p w14:paraId="18434DAC" w14:textId="77777777" w:rsidR="00275DFA" w:rsidRDefault="00275DFA" w:rsidP="00275DFA">
      <w:r>
        <w:t>Pour chaque cas répondant à ces critères, il nous faudrait :</w:t>
      </w:r>
    </w:p>
    <w:p w14:paraId="69077E92" w14:textId="77777777" w:rsidR="00275DFA" w:rsidRDefault="00275DFA" w:rsidP="00275DFA">
      <w:pPr>
        <w:pStyle w:val="Paragraphedeliste"/>
        <w:numPr>
          <w:ilvl w:val="0"/>
          <w:numId w:val="1"/>
        </w:numPr>
      </w:pPr>
      <w:r>
        <w:t>Un bloc en paraffine de prélèvement pulmonaire (prélèvement effectué au niveau de la partie moyenne du poumon, permettant d’avoir à la fois des alvéoles péri-bronchiques proche du hile et sous-pleurales)</w:t>
      </w:r>
    </w:p>
    <w:p w14:paraId="5F8FA4FE" w14:textId="77777777" w:rsidR="00275DFA" w:rsidRDefault="00275DFA" w:rsidP="00275DFA">
      <w:pPr>
        <w:pStyle w:val="Paragraphedeliste"/>
        <w:numPr>
          <w:ilvl w:val="0"/>
          <w:numId w:val="1"/>
        </w:numPr>
      </w:pPr>
      <w:r>
        <w:t>Une copie du consentement parental permettant d’effectuer des recherches sur ce matériel</w:t>
      </w:r>
    </w:p>
    <w:p w14:paraId="24B98B14" w14:textId="77777777" w:rsidR="00275DFA" w:rsidRDefault="00275DFA" w:rsidP="00275DFA">
      <w:pPr>
        <w:pStyle w:val="Paragraphedeliste"/>
        <w:numPr>
          <w:ilvl w:val="0"/>
          <w:numId w:val="1"/>
        </w:numPr>
      </w:pPr>
      <w:r>
        <w:t xml:space="preserve">La fiche de renseignements à </w:t>
      </w:r>
      <w:r w:rsidR="00C405B0">
        <w:t>compléter</w:t>
      </w:r>
      <w:r>
        <w:t xml:space="preserve"> (</w:t>
      </w:r>
      <w:r w:rsidR="00DF3BFC">
        <w:t xml:space="preserve">fiche </w:t>
      </w:r>
      <w:r>
        <w:t xml:space="preserve"> ci-joint)</w:t>
      </w:r>
    </w:p>
    <w:p w14:paraId="7D1939D5" w14:textId="77777777" w:rsidR="00DF3BFC" w:rsidRDefault="00DF3BFC" w:rsidP="00275DFA">
      <w:r>
        <w:t>L’envoi et le transport de matériel sera pris en charge par l’Institut</w:t>
      </w:r>
      <w:r w:rsidR="006C0EA9">
        <w:t xml:space="preserve"> </w:t>
      </w:r>
      <w:r w:rsidR="006C0EA9" w:rsidRPr="00263966">
        <w:t>de Méd</w:t>
      </w:r>
      <w:r w:rsidR="00263966" w:rsidRPr="00263966">
        <w:t>e</w:t>
      </w:r>
      <w:r w:rsidR="006C0EA9" w:rsidRPr="00263966">
        <w:t xml:space="preserve">cine </w:t>
      </w:r>
      <w:r w:rsidRPr="00263966">
        <w:t>Légal</w:t>
      </w:r>
      <w:r w:rsidR="006C0EA9" w:rsidRPr="00263966">
        <w:t>e</w:t>
      </w:r>
      <w:r w:rsidRPr="00263966">
        <w:t xml:space="preserve"> de St</w:t>
      </w:r>
      <w:r w:rsidR="006C0EA9" w:rsidRPr="00263966">
        <w:t>rasbourg (modalités à préciser au cas par cas</w:t>
      </w:r>
      <w:r w:rsidRPr="00263966">
        <w:t>)</w:t>
      </w:r>
      <w:r w:rsidR="006C0EA9" w:rsidRPr="00263966">
        <w:t>.</w:t>
      </w:r>
    </w:p>
    <w:p w14:paraId="4BCC89BA" w14:textId="77777777" w:rsidR="00263966" w:rsidRDefault="00263966" w:rsidP="00275DFA"/>
    <w:p w14:paraId="00CC8D66" w14:textId="77777777" w:rsidR="00275DFA" w:rsidRDefault="00275DFA" w:rsidP="00275DFA">
      <w:r>
        <w:t xml:space="preserve">En vous remerciant pour votre participation, </w:t>
      </w:r>
    </w:p>
    <w:p w14:paraId="425939F4" w14:textId="77777777" w:rsidR="00275DFA" w:rsidRDefault="00275DFA" w:rsidP="00275DFA">
      <w:r>
        <w:t>Bien cordialement,</w:t>
      </w:r>
    </w:p>
    <w:p w14:paraId="74110C72" w14:textId="77777777" w:rsidR="00275DFA" w:rsidRDefault="00275DFA" w:rsidP="00275DFA">
      <w:r>
        <w:t>Dr Laetitia OERTEL</w:t>
      </w:r>
    </w:p>
    <w:p w14:paraId="4D176FAB" w14:textId="77777777" w:rsidR="00275DFA" w:rsidRDefault="00275DFA" w:rsidP="00275DFA">
      <w:r>
        <w:t>Assistante spécialiste en ACP – CHU de Strasbourg – Hautepierre</w:t>
      </w:r>
    </w:p>
    <w:p w14:paraId="1723CF83" w14:textId="77777777" w:rsidR="00275DFA" w:rsidRDefault="00275DFA" w:rsidP="00275DFA"/>
    <w:p w14:paraId="53DC86A4" w14:textId="77777777" w:rsidR="00DF3BFC" w:rsidRDefault="00DF3BFC">
      <w:r>
        <w:br w:type="page"/>
      </w:r>
    </w:p>
    <w:p w14:paraId="4E26284E" w14:textId="77777777" w:rsidR="00275DFA" w:rsidRDefault="00275DFA" w:rsidP="00275DFA">
      <w:r>
        <w:lastRenderedPageBreak/>
        <w:t>Renseignements cliniques :</w:t>
      </w:r>
    </w:p>
    <w:p w14:paraId="28E5134D" w14:textId="77777777" w:rsidR="00275DFA" w:rsidRDefault="00275DFA" w:rsidP="00DF3BFC">
      <w:pPr>
        <w:pStyle w:val="Paragraphedeliste"/>
        <w:numPr>
          <w:ilvl w:val="0"/>
          <w:numId w:val="1"/>
        </w:numPr>
        <w:spacing w:line="480" w:lineRule="auto"/>
      </w:pPr>
      <w:r>
        <w:t xml:space="preserve">Nom/Prénom </w:t>
      </w:r>
      <w:r w:rsidR="00C405B0">
        <w:t>du fœtus (ou de la mère si absent)</w:t>
      </w:r>
      <w:r w:rsidR="00DF3BFC">
        <w:t> :</w:t>
      </w:r>
    </w:p>
    <w:p w14:paraId="77223814" w14:textId="77777777" w:rsidR="00C405B0" w:rsidRDefault="00C405B0" w:rsidP="00DF3BFC">
      <w:pPr>
        <w:pStyle w:val="Paragraphedeliste"/>
        <w:numPr>
          <w:ilvl w:val="0"/>
          <w:numId w:val="1"/>
        </w:numPr>
        <w:spacing w:line="480" w:lineRule="auto"/>
      </w:pPr>
      <w:r>
        <w:t>Numéro du cas</w:t>
      </w:r>
      <w:r w:rsidR="00DF3BFC">
        <w:t> :</w:t>
      </w:r>
    </w:p>
    <w:p w14:paraId="76CE3F90" w14:textId="77777777" w:rsidR="00C405B0" w:rsidRDefault="00C405B0" w:rsidP="00DF3BFC">
      <w:pPr>
        <w:pStyle w:val="Paragraphedeliste"/>
        <w:numPr>
          <w:ilvl w:val="0"/>
          <w:numId w:val="1"/>
        </w:numPr>
        <w:spacing w:line="480" w:lineRule="auto"/>
      </w:pPr>
      <w:r>
        <w:t>Date de début de grossesse ou âge gestationnelle à l’accouchement</w:t>
      </w:r>
      <w:r w:rsidR="00DF3BFC">
        <w:t> :</w:t>
      </w:r>
    </w:p>
    <w:p w14:paraId="61697185" w14:textId="77777777" w:rsidR="00FC3A23" w:rsidRPr="00263966" w:rsidRDefault="00FC3A23" w:rsidP="00DF3BFC">
      <w:pPr>
        <w:pStyle w:val="Paragraphedeliste"/>
        <w:numPr>
          <w:ilvl w:val="0"/>
          <w:numId w:val="1"/>
        </w:numPr>
        <w:spacing w:line="480" w:lineRule="auto"/>
      </w:pPr>
      <w:r w:rsidRPr="00263966">
        <w:t>Voie d’accouchement :</w:t>
      </w:r>
    </w:p>
    <w:p w14:paraId="2534DF0C" w14:textId="77777777" w:rsidR="00FC3A23" w:rsidRPr="00263966" w:rsidRDefault="00FC3A23" w:rsidP="00FC3A23">
      <w:pPr>
        <w:pStyle w:val="Paragraphedeliste"/>
        <w:numPr>
          <w:ilvl w:val="1"/>
          <w:numId w:val="1"/>
        </w:numPr>
        <w:spacing w:line="480" w:lineRule="auto"/>
      </w:pPr>
      <w:r w:rsidRPr="00263966">
        <w:t xml:space="preserve">voie basse </w:t>
      </w:r>
    </w:p>
    <w:p w14:paraId="785DA021" w14:textId="77777777" w:rsidR="00C405B0" w:rsidRPr="00263966" w:rsidRDefault="00C405B0" w:rsidP="00FC3A23">
      <w:pPr>
        <w:pStyle w:val="Paragraphedeliste"/>
        <w:numPr>
          <w:ilvl w:val="1"/>
          <w:numId w:val="1"/>
        </w:numPr>
        <w:spacing w:line="480" w:lineRule="auto"/>
      </w:pPr>
      <w:r w:rsidRPr="00263966">
        <w:t>césarienne</w:t>
      </w:r>
      <w:r w:rsidR="00FC3A23" w:rsidRPr="00263966">
        <w:t> </w:t>
      </w:r>
    </w:p>
    <w:p w14:paraId="3AD50AD9" w14:textId="77777777" w:rsidR="00FC3A23" w:rsidRPr="00263966" w:rsidRDefault="00FC3A23" w:rsidP="00DF3BFC">
      <w:pPr>
        <w:pStyle w:val="Paragraphedeliste"/>
        <w:numPr>
          <w:ilvl w:val="0"/>
          <w:numId w:val="1"/>
        </w:numPr>
        <w:spacing w:line="480" w:lineRule="auto"/>
      </w:pPr>
      <w:r w:rsidRPr="00263966">
        <w:t>Respiration :</w:t>
      </w:r>
    </w:p>
    <w:p w14:paraId="1A0E0039" w14:textId="77777777" w:rsidR="00FC3A23" w:rsidRPr="00263966" w:rsidRDefault="00FC3A23" w:rsidP="00FC3A23">
      <w:pPr>
        <w:pStyle w:val="Paragraphedeliste"/>
        <w:numPr>
          <w:ilvl w:val="1"/>
          <w:numId w:val="1"/>
        </w:numPr>
        <w:spacing w:line="480" w:lineRule="auto"/>
      </w:pPr>
      <w:r w:rsidRPr="00263966">
        <w:t xml:space="preserve">oui </w:t>
      </w:r>
    </w:p>
    <w:p w14:paraId="262B58EF" w14:textId="77777777" w:rsidR="00C405B0" w:rsidRPr="00263966" w:rsidRDefault="00C405B0" w:rsidP="00FC3A23">
      <w:pPr>
        <w:pStyle w:val="Paragraphedeliste"/>
        <w:numPr>
          <w:ilvl w:val="1"/>
          <w:numId w:val="1"/>
        </w:numPr>
        <w:spacing w:line="480" w:lineRule="auto"/>
      </w:pPr>
      <w:r w:rsidRPr="00263966">
        <w:t>non</w:t>
      </w:r>
      <w:r w:rsidR="00DF3BFC" w:rsidRPr="00263966">
        <w:t> </w:t>
      </w:r>
    </w:p>
    <w:p w14:paraId="67FF9493" w14:textId="77777777" w:rsidR="00C405B0" w:rsidRDefault="00C405B0" w:rsidP="00DF3BFC">
      <w:pPr>
        <w:pStyle w:val="Paragraphedeliste"/>
        <w:numPr>
          <w:ilvl w:val="0"/>
          <w:numId w:val="1"/>
        </w:numPr>
        <w:spacing w:line="480" w:lineRule="auto"/>
      </w:pPr>
      <w:r>
        <w:t>Poids et taille du fœtus</w:t>
      </w:r>
      <w:r w:rsidR="00DF3BFC">
        <w:t> :</w:t>
      </w:r>
    </w:p>
    <w:p w14:paraId="52F3BDBE" w14:textId="77777777" w:rsidR="0048083D" w:rsidRDefault="0048083D" w:rsidP="0048083D"/>
    <w:sectPr w:rsidR="0048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505"/>
    <w:multiLevelType w:val="hybridMultilevel"/>
    <w:tmpl w:val="1744C976"/>
    <w:lvl w:ilvl="0" w:tplc="892A7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FA"/>
    <w:rsid w:val="00263966"/>
    <w:rsid w:val="00275DFA"/>
    <w:rsid w:val="0030290D"/>
    <w:rsid w:val="0048083D"/>
    <w:rsid w:val="005950EA"/>
    <w:rsid w:val="006C0EA9"/>
    <w:rsid w:val="00C405B0"/>
    <w:rsid w:val="00DF3BFC"/>
    <w:rsid w:val="00EB15C9"/>
    <w:rsid w:val="00F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2CD"/>
  <w15:docId w15:val="{8681103E-84BA-4422-93AA-A86489C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OERTEL Laetitia</dc:creator>
  <cp:lastModifiedBy>Arnaud MOLIN</cp:lastModifiedBy>
  <cp:revision>2</cp:revision>
  <dcterms:created xsi:type="dcterms:W3CDTF">2020-09-12T14:56:00Z</dcterms:created>
  <dcterms:modified xsi:type="dcterms:W3CDTF">2020-09-12T14:56:00Z</dcterms:modified>
</cp:coreProperties>
</file>